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445"/>
        <w:gridCol w:w="2003"/>
        <w:gridCol w:w="378"/>
        <w:gridCol w:w="379"/>
        <w:gridCol w:w="379"/>
        <w:gridCol w:w="641"/>
        <w:gridCol w:w="1467"/>
        <w:gridCol w:w="1688"/>
      </w:tblGrid>
      <w:tr w:rsidR="00804017" w:rsidRPr="00804017" w14:paraId="5010941D" w14:textId="77777777" w:rsidTr="0060629E">
        <w:trPr>
          <w:trHeight w:val="350"/>
        </w:trPr>
        <w:tc>
          <w:tcPr>
            <w:tcW w:w="5063" w:type="dxa"/>
            <w:gridSpan w:val="3"/>
            <w:vMerge w:val="restart"/>
          </w:tcPr>
          <w:p w14:paraId="67EC46B4" w14:textId="2AE7513E" w:rsidR="005911F0" w:rsidRPr="00E85DCA" w:rsidRDefault="001A0077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85D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Lada</w:t>
            </w:r>
            <w:r w:rsidR="00177FF8" w:rsidRPr="00E85D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(</w:t>
            </w:r>
            <w:r w:rsidRPr="00E85D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Lyudmila</w:t>
            </w:r>
            <w:r w:rsidR="00177FF8" w:rsidRPr="00E85D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 Borovikova</w:t>
            </w:r>
            <w:r w:rsidR="00344976" w:rsidRPr="00E85D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           </w:t>
            </w:r>
          </w:p>
          <w:p w14:paraId="054A3497" w14:textId="656B7ECC" w:rsidR="00804017" w:rsidRPr="00E85DCA" w:rsidRDefault="00344976" w:rsidP="005911F0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E85D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PhD, PMP, CSM, </w:t>
            </w:r>
            <w:proofErr w:type="spellStart"/>
            <w:r w:rsidRPr="00E85D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SAFe</w:t>
            </w:r>
            <w:proofErr w:type="spellEnd"/>
            <w:r w:rsidRPr="00E85DC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POPM</w:t>
            </w:r>
          </w:p>
        </w:tc>
        <w:tc>
          <w:tcPr>
            <w:tcW w:w="378" w:type="dxa"/>
          </w:tcPr>
          <w:p w14:paraId="0AD04320" w14:textId="77777777" w:rsidR="00804017" w:rsidRPr="002D7F32" w:rsidRDefault="00804017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" w:type="dxa"/>
          </w:tcPr>
          <w:p w14:paraId="72ABD3ED" w14:textId="77777777" w:rsidR="00804017" w:rsidRPr="002D7F32" w:rsidRDefault="00804017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" w:type="dxa"/>
          </w:tcPr>
          <w:p w14:paraId="44EE18DE" w14:textId="77777777" w:rsidR="00804017" w:rsidRPr="002D7F32" w:rsidRDefault="00804017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1" w:type="dxa"/>
          </w:tcPr>
          <w:p w14:paraId="7D3CDA88" w14:textId="089DF9DC" w:rsidR="00804017" w:rsidRPr="00421D1C" w:rsidRDefault="00804017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noProof/>
                <w:color w:val="0070C0"/>
                <w:sz w:val="20"/>
                <w:szCs w:val="20"/>
              </w:rPr>
            </w:pPr>
            <w:r w:rsidRPr="00421D1C">
              <w:rPr>
                <w:rFonts w:asciiTheme="minorHAnsi" w:hAnsiTheme="minorHAnsi" w:cstheme="minorHAnsi"/>
                <w:noProof/>
                <w:color w:val="0070C0"/>
                <w:sz w:val="20"/>
                <w:szCs w:val="20"/>
              </w:rPr>
              <w:drawing>
                <wp:inline distT="0" distB="0" distL="0" distR="0" wp14:anchorId="2F871097" wp14:editId="1421371A">
                  <wp:extent cx="133108" cy="133108"/>
                  <wp:effectExtent l="0" t="0" r="0" b="0"/>
                  <wp:docPr id="2" name="Graphic 2" descr="Ema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Email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97" cy="13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gridSpan w:val="2"/>
          </w:tcPr>
          <w:p w14:paraId="2298841A" w14:textId="73FD5351" w:rsidR="00804017" w:rsidRPr="00063159" w:rsidRDefault="00605E41" w:rsidP="00804017">
            <w:p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lada.</w:t>
            </w:r>
            <w:r w:rsidR="00804017"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borovikova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.pm</w:t>
            </w:r>
            <w:r w:rsidR="00804017"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@gmail.com</w:t>
            </w:r>
          </w:p>
        </w:tc>
      </w:tr>
      <w:tr w:rsidR="00804017" w:rsidRPr="00804017" w14:paraId="4FEED61E" w14:textId="77777777" w:rsidTr="0060629E">
        <w:trPr>
          <w:trHeight w:val="288"/>
        </w:trPr>
        <w:tc>
          <w:tcPr>
            <w:tcW w:w="5063" w:type="dxa"/>
            <w:gridSpan w:val="3"/>
            <w:vMerge/>
          </w:tcPr>
          <w:p w14:paraId="293CC243" w14:textId="64C4A18B" w:rsidR="00804017" w:rsidRPr="00E85DCA" w:rsidRDefault="00804017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378" w:type="dxa"/>
          </w:tcPr>
          <w:p w14:paraId="58C42B4D" w14:textId="77777777" w:rsidR="00804017" w:rsidRPr="002D7F32" w:rsidRDefault="00804017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" w:type="dxa"/>
          </w:tcPr>
          <w:p w14:paraId="78BE05BB" w14:textId="77777777" w:rsidR="00804017" w:rsidRPr="002D7F32" w:rsidRDefault="00804017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" w:type="dxa"/>
          </w:tcPr>
          <w:p w14:paraId="2CEEDDA8" w14:textId="77777777" w:rsidR="00804017" w:rsidRPr="002D7F32" w:rsidRDefault="00804017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1" w:type="dxa"/>
          </w:tcPr>
          <w:p w14:paraId="62BA4049" w14:textId="0AB83013" w:rsidR="00804017" w:rsidRPr="00421D1C" w:rsidRDefault="00605E41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421D1C">
              <w:rPr>
                <w:rFonts w:asciiTheme="minorHAnsi" w:hAnsiTheme="minorHAnsi" w:cstheme="minorHAnsi"/>
                <w:noProof/>
                <w:color w:val="0070C0"/>
                <w:sz w:val="20"/>
                <w:szCs w:val="20"/>
              </w:rPr>
              <w:drawing>
                <wp:inline distT="0" distB="0" distL="0" distR="0" wp14:anchorId="5718F5C9" wp14:editId="4C0B9A47">
                  <wp:extent cx="132715" cy="132715"/>
                  <wp:effectExtent l="0" t="0" r="0" b="0"/>
                  <wp:docPr id="699091310" name="Picture 69909131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86" cy="133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gridSpan w:val="2"/>
          </w:tcPr>
          <w:p w14:paraId="1AF54F45" w14:textId="78D8BC79" w:rsidR="00804017" w:rsidRPr="00063159" w:rsidRDefault="00605E41" w:rsidP="00804017">
            <w:p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linkedin.com/in/</w:t>
            </w:r>
            <w:proofErr w:type="spellStart"/>
            <w:r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lada</w:t>
            </w:r>
            <w:proofErr w:type="spellEnd"/>
            <w:r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-pm</w:t>
            </w:r>
          </w:p>
        </w:tc>
      </w:tr>
      <w:tr w:rsidR="00804017" w:rsidRPr="00804017" w14:paraId="1CE19C10" w14:textId="77777777" w:rsidTr="0060629E">
        <w:trPr>
          <w:trHeight w:val="288"/>
        </w:trPr>
        <w:tc>
          <w:tcPr>
            <w:tcW w:w="5063" w:type="dxa"/>
            <w:gridSpan w:val="3"/>
          </w:tcPr>
          <w:p w14:paraId="5751E9BC" w14:textId="418DB92A" w:rsidR="00804017" w:rsidRPr="00E85DCA" w:rsidRDefault="00605E41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85DC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Greater New York Area</w:t>
            </w:r>
          </w:p>
        </w:tc>
        <w:tc>
          <w:tcPr>
            <w:tcW w:w="378" w:type="dxa"/>
          </w:tcPr>
          <w:p w14:paraId="2333D6B5" w14:textId="77777777" w:rsidR="00804017" w:rsidRPr="002D7F32" w:rsidRDefault="00804017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16C0B01A" w14:textId="77777777" w:rsidR="00804017" w:rsidRPr="002D7F32" w:rsidRDefault="00804017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7930A0D2" w14:textId="77777777" w:rsidR="00804017" w:rsidRPr="002D7F32" w:rsidRDefault="00804017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dxa"/>
          </w:tcPr>
          <w:p w14:paraId="59968E26" w14:textId="5C3FDCC4" w:rsidR="00804017" w:rsidRPr="00421D1C" w:rsidRDefault="00E85DCA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6126F0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1905409E" wp14:editId="798CB913">
                  <wp:extent cx="149860" cy="149860"/>
                  <wp:effectExtent l="0" t="0" r="2540" b="2540"/>
                  <wp:docPr id="1642745574" name="Graphic 3" descr="Diamon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252128" name="Graphic 361252128" descr="Diamond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1709" cy="171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gridSpan w:val="2"/>
          </w:tcPr>
          <w:p w14:paraId="64C962D6" w14:textId="3A9BB41E" w:rsidR="0060629E" w:rsidRPr="00421D1C" w:rsidRDefault="00605E41" w:rsidP="0060629E">
            <w:p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6315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https:// lada-pm.com</w:t>
            </w:r>
            <w:r w:rsidRPr="00421D1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04017" w:rsidRPr="002D7F32" w14:paraId="744069CB" w14:textId="77777777" w:rsidTr="00F246E6">
        <w:trPr>
          <w:trHeight w:val="70"/>
        </w:trPr>
        <w:tc>
          <w:tcPr>
            <w:tcW w:w="9995" w:type="dxa"/>
            <w:gridSpan w:val="9"/>
          </w:tcPr>
          <w:p w14:paraId="13831032" w14:textId="77777777" w:rsidR="00605E41" w:rsidRDefault="00605E41" w:rsidP="00063159">
            <w:pPr>
              <w:tabs>
                <w:tab w:val="right" w:pos="90"/>
              </w:tabs>
              <w:bidi w:val="0"/>
              <w:jc w:val="center"/>
              <w:rPr>
                <w:i/>
                <w:iCs/>
                <w:color w:val="0070C0"/>
                <w:sz w:val="20"/>
                <w:szCs w:val="20"/>
              </w:rPr>
            </w:pPr>
          </w:p>
          <w:p w14:paraId="720D634B" w14:textId="206310AA" w:rsidR="0060629E" w:rsidRPr="00DE7A44" w:rsidRDefault="0054483A" w:rsidP="00605E41">
            <w:pPr>
              <w:tabs>
                <w:tab w:val="right" w:pos="90"/>
              </w:tabs>
              <w:bidi w:val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E7A44">
              <w:rPr>
                <w:i/>
                <w:iCs/>
                <w:color w:val="000000" w:themeColor="text1"/>
                <w:sz w:val="20"/>
                <w:szCs w:val="20"/>
              </w:rPr>
              <w:t xml:space="preserve">Generative AI Leader </w:t>
            </w:r>
            <w:r w:rsidR="00333006" w:rsidRPr="00DE7A44">
              <w:rPr>
                <w:i/>
                <w:iCs/>
                <w:color w:val="000000" w:themeColor="text1"/>
                <w:sz w:val="20"/>
                <w:szCs w:val="20"/>
              </w:rPr>
              <w:t>|Customer Focus | Digital Transformation |Cross-Functional Teams</w:t>
            </w:r>
          </w:p>
          <w:p w14:paraId="082E1B65" w14:textId="77777777" w:rsidR="00063159" w:rsidRPr="00063159" w:rsidRDefault="00063159" w:rsidP="00063159">
            <w:pPr>
              <w:tabs>
                <w:tab w:val="right" w:pos="90"/>
              </w:tabs>
              <w:bidi w:val="0"/>
              <w:jc w:val="center"/>
              <w:rPr>
                <w:i/>
                <w:iCs/>
                <w:color w:val="0070C0"/>
                <w:sz w:val="10"/>
                <w:szCs w:val="10"/>
              </w:rPr>
            </w:pPr>
          </w:p>
          <w:p w14:paraId="39BE6491" w14:textId="1601BC09" w:rsidR="00333006" w:rsidRPr="002D7F32" w:rsidRDefault="000B2421" w:rsidP="00063159">
            <w:pPr>
              <w:pBdr>
                <w:top w:val="single" w:sz="4" w:space="1" w:color="auto"/>
                <w:bottom w:val="single" w:sz="4" w:space="1" w:color="auto"/>
              </w:pBd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3D34">
              <w:rPr>
                <w:rFonts w:asciiTheme="minorHAnsi" w:hAnsiTheme="minorHAnsi" w:cstheme="minorHAnsi"/>
                <w:sz w:val="20"/>
                <w:szCs w:val="20"/>
              </w:rPr>
              <w:t xml:space="preserve">Strategic and accomplished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Digital Transformation </w:t>
            </w:r>
            <w:r w:rsidRPr="00F03D34">
              <w:rPr>
                <w:rFonts w:asciiTheme="minorHAnsi" w:hAnsiTheme="minorHAnsi" w:cstheme="minorHAnsi"/>
                <w:sz w:val="20"/>
                <w:szCs w:val="20"/>
              </w:rPr>
              <w:t xml:space="preserve">Leader with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F03D34">
              <w:rPr>
                <w:rFonts w:asciiTheme="minorHAnsi" w:hAnsiTheme="minorHAnsi" w:cstheme="minorHAnsi"/>
                <w:sz w:val="20"/>
                <w:szCs w:val="20"/>
              </w:rPr>
              <w:t xml:space="preserve">+ years of experience defining product vision, roadmaps, and end-to-end delivery of enterprise technology platforms, and innovative products across global cross-functional teams. Proven ability to translate complex business needs into ROI measurable outcomes. Expert in </w:t>
            </w:r>
            <w:proofErr w:type="spellStart"/>
            <w:r w:rsidRPr="00F03D34">
              <w:rPr>
                <w:rFonts w:asciiTheme="minorHAnsi" w:hAnsiTheme="minorHAnsi" w:cstheme="minorHAnsi"/>
                <w:sz w:val="20"/>
                <w:szCs w:val="20"/>
              </w:rPr>
              <w:t>SAFe</w:t>
            </w:r>
            <w:proofErr w:type="spellEnd"/>
            <w:r w:rsidRPr="00F03D34">
              <w:rPr>
                <w:rFonts w:asciiTheme="minorHAnsi" w:hAnsiTheme="minorHAnsi" w:cstheme="minorHAnsi"/>
                <w:sz w:val="20"/>
                <w:szCs w:val="20"/>
              </w:rPr>
              <w:t xml:space="preserve"> delivery, sprint planning, backlog management, and release cadence across engineering, UI/UX design, and cross-functional teams. AI-powered product development—including GenAI, recommendation engines, and agentic workflows—as well as enterprise integrations (APIs, CRM, ERP, cloud platforms). Published co-author on applied AI strategy. Recognized for stakeholder alignment, executive communication, trustworthy governance, and establishing product operating models that improve efficiency, quality, transparency, and customer outcomes.</w:t>
            </w:r>
          </w:p>
          <w:p w14:paraId="351D4358" w14:textId="77777777" w:rsidR="00421D1C" w:rsidRPr="00063159" w:rsidRDefault="00421D1C" w:rsidP="00C61793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23C6DDD1" w14:textId="3B751377" w:rsidR="00B13CF1" w:rsidRPr="00DE7A44" w:rsidRDefault="0023789D" w:rsidP="00B13CF1">
            <w:pPr>
              <w:tabs>
                <w:tab w:val="right" w:pos="90"/>
              </w:tabs>
              <w:bidi w:val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Strategy</w:t>
            </w:r>
            <w:r w:rsidR="00B13CF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B242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&amp; Roadmap</w:t>
            </w:r>
            <w:r w:rsidR="00C42975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21D1C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|</w:t>
            </w:r>
            <w:r w:rsidR="00B13CF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Digital Software Development Lifecycle </w:t>
            </w:r>
            <w:r w:rsidR="00421D1C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|</w:t>
            </w:r>
            <w:r w:rsidR="00B13CF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Workflows &amp; </w:t>
            </w:r>
            <w:r w:rsidR="0054483A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Processes </w:t>
            </w:r>
            <w:r w:rsidR="00421D1C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|</w:t>
            </w:r>
            <w:r w:rsidR="00B13CF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61793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AI</w:t>
            </w:r>
            <w:r w:rsidR="00B13CF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&amp; Technologies </w:t>
            </w:r>
            <w:r w:rsidR="00421D1C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|</w:t>
            </w:r>
            <w:r w:rsidR="00B13CF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Cross-functional Teams </w:t>
            </w:r>
            <w:r w:rsidR="00421D1C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|</w:t>
            </w:r>
            <w:r w:rsidR="00B13CF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B242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SAFe</w:t>
            </w:r>
            <w:proofErr w:type="spellEnd"/>
            <w:r w:rsidR="000B242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| </w:t>
            </w:r>
            <w:r w:rsidR="00B13CF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Governance </w:t>
            </w:r>
            <w:r w:rsidR="00421D1C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|</w:t>
            </w:r>
            <w:r w:rsidR="0054483A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KPI</w:t>
            </w:r>
            <w:r w:rsidR="00B13CF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Metrics &amp; Reporting </w:t>
            </w:r>
            <w:r w:rsidR="00421D1C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|</w:t>
            </w:r>
            <w:r w:rsidR="00B13CF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Scope &amp; Priorities </w:t>
            </w:r>
            <w:r w:rsidR="00421D1C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|</w:t>
            </w:r>
            <w:r w:rsidR="00B13CF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60629E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Budget</w:t>
            </w:r>
            <w:r w:rsidR="00B13CF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&amp; </w:t>
            </w:r>
            <w:r w:rsidR="0060629E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ROI</w:t>
            </w:r>
            <w:r w:rsidR="00B13CF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B242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| Discovery &amp; Experimentation</w:t>
            </w:r>
            <w:r w:rsidR="00421D1C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|</w:t>
            </w:r>
            <w:r w:rsidR="00B13CF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B242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Stakeholder Management</w:t>
            </w:r>
            <w:r w:rsidR="00B13CF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21D1C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|</w:t>
            </w:r>
            <w:r w:rsidR="00B13CF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Collaboration</w:t>
            </w:r>
            <w:r w:rsidR="0054483A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&amp; Communications</w:t>
            </w:r>
            <w:r w:rsidR="00B13CF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21D1C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|</w:t>
            </w:r>
            <w:r w:rsidR="00B13CF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Continuous Improvements </w:t>
            </w:r>
            <w:r w:rsidR="00421D1C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|</w:t>
            </w:r>
            <w:r w:rsidR="00B13CF1" w:rsidRPr="00DE7A4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People Management &amp; Resource Allocation</w:t>
            </w:r>
          </w:p>
          <w:p w14:paraId="3F9EB752" w14:textId="77777777" w:rsidR="0060629E" w:rsidRDefault="0060629E" w:rsidP="00B13CF1">
            <w:pPr>
              <w:tabs>
                <w:tab w:val="right" w:pos="90"/>
              </w:tabs>
              <w:bidi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9BE0650" w14:textId="77777777" w:rsidR="00B13CF1" w:rsidRDefault="00B13CF1" w:rsidP="0060629E">
            <w:pPr>
              <w:tabs>
                <w:tab w:val="right" w:pos="90"/>
              </w:tabs>
              <w:bidi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Professional Experience</w:t>
            </w:r>
          </w:p>
          <w:p w14:paraId="75F5DD87" w14:textId="635E9C4A" w:rsidR="0060629E" w:rsidRPr="002D7F32" w:rsidRDefault="0060629E" w:rsidP="0060629E">
            <w:pPr>
              <w:tabs>
                <w:tab w:val="right" w:pos="90"/>
              </w:tabs>
              <w:bidi w:val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804017" w:rsidRPr="002D7F32" w14:paraId="73D23933" w14:textId="77777777" w:rsidTr="00F246E6">
        <w:tc>
          <w:tcPr>
            <w:tcW w:w="3060" w:type="dxa"/>
            <w:gridSpan w:val="2"/>
          </w:tcPr>
          <w:p w14:paraId="50A15C8F" w14:textId="3DAE42D6" w:rsidR="00804017" w:rsidRPr="002D7F32" w:rsidRDefault="00804017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Orion Innovation</w:t>
            </w:r>
          </w:p>
        </w:tc>
        <w:tc>
          <w:tcPr>
            <w:tcW w:w="5247" w:type="dxa"/>
            <w:gridSpan w:val="6"/>
          </w:tcPr>
          <w:p w14:paraId="00D81300" w14:textId="5BC97CDA" w:rsidR="00804017" w:rsidRPr="002D7F32" w:rsidRDefault="00804017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</w:t>
            </w:r>
            <w:r w:rsidR="00F246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VP, Enterprise PMO</w:t>
            </w:r>
          </w:p>
        </w:tc>
        <w:tc>
          <w:tcPr>
            <w:tcW w:w="1688" w:type="dxa"/>
          </w:tcPr>
          <w:p w14:paraId="0023ADE1" w14:textId="6A55D3EE" w:rsidR="00804017" w:rsidRPr="002D7F32" w:rsidRDefault="00804017" w:rsidP="00AD75A8">
            <w:pPr>
              <w:tabs>
                <w:tab w:val="right" w:pos="90"/>
              </w:tabs>
              <w:bidi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D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2019-</w:t>
            </w:r>
            <w:r w:rsidR="00AD75A8" w:rsidRPr="002D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2026</w:t>
            </w:r>
          </w:p>
        </w:tc>
      </w:tr>
      <w:tr w:rsidR="00804017" w:rsidRPr="002D7F32" w14:paraId="787D2125" w14:textId="77777777" w:rsidTr="00F246E6">
        <w:tc>
          <w:tcPr>
            <w:tcW w:w="9995" w:type="dxa"/>
            <w:gridSpan w:val="9"/>
          </w:tcPr>
          <w:p w14:paraId="6C81000D" w14:textId="77777777" w:rsidR="00025800" w:rsidRDefault="00025800" w:rsidP="00835CE6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5800">
              <w:rPr>
                <w:rFonts w:asciiTheme="minorHAnsi" w:hAnsiTheme="minorHAnsi" w:cstheme="minorHAnsi"/>
                <w:sz w:val="20"/>
                <w:szCs w:val="20"/>
              </w:rPr>
              <w:t>Led 75+ customer programs, strategic initiatives, and product launches — driving measurable gains in predictability, quality, and operational efficiency — including:</w:t>
            </w:r>
          </w:p>
          <w:p w14:paraId="69B25432" w14:textId="54A0E205" w:rsidR="00DE7A44" w:rsidRPr="00DE7A44" w:rsidRDefault="00DE7A44" w:rsidP="00835CE6">
            <w:pPr>
              <w:pStyle w:val="ListParagraph"/>
              <w:numPr>
                <w:ilvl w:val="1"/>
                <w:numId w:val="5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DE7A44">
              <w:rPr>
                <w:rFonts w:asciiTheme="minorHAnsi" w:hAnsiTheme="minorHAnsi" w:cstheme="minorHAnsi"/>
                <w:sz w:val="20"/>
                <w:szCs w:val="20"/>
              </w:rPr>
              <w:t>igital transformation and rebranding of two advertising companies, delivering a unified brand identity with innovative UI/UX design</w:t>
            </w:r>
          </w:p>
          <w:p w14:paraId="7954E2AB" w14:textId="4DEBA9CF" w:rsidR="00DE7A44" w:rsidRPr="00DE7A44" w:rsidRDefault="00DE7A44" w:rsidP="00835CE6">
            <w:pPr>
              <w:pStyle w:val="ListParagraph"/>
              <w:numPr>
                <w:ilvl w:val="1"/>
                <w:numId w:val="5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7A44">
              <w:rPr>
                <w:rFonts w:asciiTheme="minorHAnsi" w:hAnsiTheme="minorHAnsi" w:cstheme="minorHAnsi"/>
                <w:sz w:val="20"/>
                <w:szCs w:val="20"/>
              </w:rPr>
              <w:t xml:space="preserve">Architected and launched a scalable digital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advertisement </w:t>
            </w:r>
            <w:r w:rsidRPr="00DE7A44">
              <w:rPr>
                <w:rFonts w:asciiTheme="minorHAnsi" w:hAnsiTheme="minorHAnsi" w:cstheme="minorHAnsi"/>
                <w:sz w:val="20"/>
                <w:szCs w:val="20"/>
              </w:rPr>
              <w:t>platform for political campaign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DE7A44">
              <w:rPr>
                <w:rFonts w:asciiTheme="minorHAnsi" w:hAnsiTheme="minorHAnsi" w:cstheme="minorHAnsi"/>
                <w:sz w:val="20"/>
                <w:szCs w:val="20"/>
              </w:rPr>
              <w:t xml:space="preserve"> integrating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data records with </w:t>
            </w:r>
            <w:proofErr w:type="spellStart"/>
            <w:r w:rsidRPr="00DE7A44">
              <w:rPr>
                <w:rFonts w:asciiTheme="minorHAnsi" w:hAnsiTheme="minorHAnsi" w:cstheme="minorHAnsi"/>
                <w:sz w:val="20"/>
                <w:szCs w:val="20"/>
              </w:rPr>
              <w:t>FreeWheel</w:t>
            </w:r>
            <w:proofErr w:type="spellEnd"/>
            <w:r w:rsidRPr="00DE7A44">
              <w:rPr>
                <w:rFonts w:asciiTheme="minorHAnsi" w:hAnsiTheme="minorHAnsi" w:cstheme="minorHAnsi"/>
                <w:sz w:val="20"/>
                <w:szCs w:val="20"/>
              </w:rPr>
              <w:t xml:space="preserve">, Trade Desk, Amazon, and </w:t>
            </w:r>
            <w:proofErr w:type="spellStart"/>
            <w:r w:rsidRPr="00DE7A44">
              <w:rPr>
                <w:rFonts w:asciiTheme="minorHAnsi" w:hAnsiTheme="minorHAnsi" w:cstheme="minorHAnsi"/>
                <w:sz w:val="20"/>
                <w:szCs w:val="20"/>
              </w:rPr>
              <w:t>OperativeOne</w:t>
            </w:r>
            <w:proofErr w:type="spellEnd"/>
            <w:r w:rsidRPr="00DE7A44">
              <w:rPr>
                <w:rFonts w:asciiTheme="minorHAnsi" w:hAnsiTheme="minorHAnsi" w:cstheme="minorHAnsi"/>
                <w:sz w:val="20"/>
                <w:szCs w:val="20"/>
              </w:rPr>
              <w:t xml:space="preserve"> (AWS, Snowflake, PostgreSQL, Domo BI, Salesforce, in-house CRM)</w:t>
            </w:r>
          </w:p>
          <w:p w14:paraId="4888B886" w14:textId="77777777" w:rsidR="00DE7A44" w:rsidRPr="00DE7A44" w:rsidRDefault="00DE7A44" w:rsidP="00835CE6">
            <w:pPr>
              <w:pStyle w:val="ListParagraph"/>
              <w:numPr>
                <w:ilvl w:val="1"/>
                <w:numId w:val="5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7A44">
              <w:rPr>
                <w:rFonts w:asciiTheme="minorHAnsi" w:hAnsiTheme="minorHAnsi" w:cstheme="minorHAnsi"/>
                <w:sz w:val="20"/>
                <w:szCs w:val="20"/>
              </w:rPr>
              <w:t>Pioneered data collection technologies for granular linear TV viewership across STBs, ACR, and Connected TVs — enabling measurement, marketing, and advertising capabilities; recognized with a 2021 Emmy Award</w:t>
            </w:r>
          </w:p>
          <w:p w14:paraId="401BD701" w14:textId="77777777" w:rsidR="00DE7A44" w:rsidRPr="00DE7A44" w:rsidRDefault="00DE7A44" w:rsidP="00835CE6">
            <w:pPr>
              <w:pStyle w:val="ListParagraph"/>
              <w:numPr>
                <w:ilvl w:val="1"/>
                <w:numId w:val="5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7A44">
              <w:rPr>
                <w:rFonts w:asciiTheme="minorHAnsi" w:hAnsiTheme="minorHAnsi" w:cstheme="minorHAnsi"/>
                <w:sz w:val="20"/>
                <w:szCs w:val="20"/>
              </w:rPr>
              <w:t>Delivered an AI-powered recommendation engine for a video streaming provider</w:t>
            </w:r>
          </w:p>
          <w:p w14:paraId="0714118A" w14:textId="4629445C" w:rsidR="00DE7A44" w:rsidRPr="00DE7A44" w:rsidRDefault="00A45576" w:rsidP="00835CE6">
            <w:pPr>
              <w:pStyle w:val="ListParagraph"/>
              <w:numPr>
                <w:ilvl w:val="1"/>
                <w:numId w:val="5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AI-powered </w:t>
            </w:r>
            <w:r w:rsidR="00DE7A44" w:rsidRPr="00DE7A44">
              <w:rPr>
                <w:rFonts w:asciiTheme="minorHAnsi" w:hAnsiTheme="minorHAnsi" w:cstheme="minorHAnsi"/>
                <w:sz w:val="20"/>
                <w:szCs w:val="20"/>
              </w:rPr>
              <w:t xml:space="preserve">Retrieval-Augmented Generation (RAG) semantic search for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multiple</w:t>
            </w:r>
            <w:r w:rsidR="00835C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7A44" w:rsidRPr="00DE7A44">
              <w:rPr>
                <w:rFonts w:asciiTheme="minorHAnsi" w:hAnsiTheme="minorHAnsi" w:cstheme="minorHAnsi"/>
                <w:sz w:val="20"/>
                <w:szCs w:val="20"/>
              </w:rPr>
              <w:t>Document Repositor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ies</w:t>
            </w:r>
          </w:p>
          <w:p w14:paraId="6139F975" w14:textId="77777777" w:rsidR="00DE7A44" w:rsidRDefault="00DE7A44" w:rsidP="00835CE6">
            <w:pPr>
              <w:pStyle w:val="ListParagraph"/>
              <w:numPr>
                <w:ilvl w:val="1"/>
                <w:numId w:val="5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7A44">
              <w:rPr>
                <w:rFonts w:asciiTheme="minorHAnsi" w:hAnsiTheme="minorHAnsi" w:cstheme="minorHAnsi"/>
                <w:sz w:val="20"/>
                <w:szCs w:val="20"/>
              </w:rPr>
              <w:t>Built AI-driven QA automation workflows for a European mobile operator</w:t>
            </w:r>
          </w:p>
          <w:p w14:paraId="3492AB1F" w14:textId="77777777" w:rsidR="00DE7A44" w:rsidRPr="00DE7A44" w:rsidRDefault="00DE7A44" w:rsidP="00835CE6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7A44">
              <w:rPr>
                <w:rFonts w:asciiTheme="minorHAnsi" w:hAnsiTheme="minorHAnsi" w:cstheme="minorHAnsi"/>
                <w:sz w:val="20"/>
                <w:szCs w:val="20"/>
              </w:rPr>
              <w:t>Achieved a 99.99% delivery success rate for a major client serving 31 million customers across 41 states</w:t>
            </w:r>
          </w:p>
          <w:p w14:paraId="79BB8DD7" w14:textId="77777777" w:rsidR="00DE7A44" w:rsidRPr="00DE7A44" w:rsidRDefault="00DE7A44" w:rsidP="00835CE6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7A44">
              <w:rPr>
                <w:rFonts w:asciiTheme="minorHAnsi" w:hAnsiTheme="minorHAnsi" w:cstheme="minorHAnsi"/>
                <w:sz w:val="20"/>
                <w:szCs w:val="20"/>
              </w:rPr>
              <w:t>Maintained 100% SLA adherence across a global customer base</w:t>
            </w:r>
          </w:p>
          <w:p w14:paraId="2B3D592F" w14:textId="77777777" w:rsidR="00DE7A44" w:rsidRPr="00DE7A44" w:rsidRDefault="00DE7A44" w:rsidP="00835CE6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7A44">
              <w:rPr>
                <w:rFonts w:asciiTheme="minorHAnsi" w:hAnsiTheme="minorHAnsi" w:cstheme="minorHAnsi"/>
                <w:sz w:val="20"/>
                <w:szCs w:val="20"/>
              </w:rPr>
              <w:t>Led cross-functional offshore and nearshore teams — including business analysts, UI/UX designers, product owners, engineers, and operations — to deliver complex technology programs on time</w:t>
            </w:r>
          </w:p>
          <w:p w14:paraId="6B931F16" w14:textId="77777777" w:rsidR="00DE7A44" w:rsidRPr="00DE7A44" w:rsidRDefault="00DE7A44" w:rsidP="00835CE6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7A44">
              <w:rPr>
                <w:rFonts w:asciiTheme="minorHAnsi" w:hAnsiTheme="minorHAnsi" w:cstheme="minorHAnsi"/>
                <w:sz w:val="20"/>
                <w:szCs w:val="20"/>
              </w:rPr>
              <w:t>Developed and owned strategic roadmaps for enterprise-level customers</w:t>
            </w:r>
          </w:p>
          <w:p w14:paraId="061C85FB" w14:textId="77777777" w:rsidR="00DE7A44" w:rsidRPr="00DE7A44" w:rsidRDefault="00DE7A44" w:rsidP="00835CE6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7A44">
              <w:rPr>
                <w:rFonts w:asciiTheme="minorHAnsi" w:hAnsiTheme="minorHAnsi" w:cstheme="minorHAnsi"/>
                <w:sz w:val="20"/>
                <w:szCs w:val="20"/>
              </w:rPr>
              <w:t>Enhanced stakeholder visibility and executive alignment through KPI dashboards tracking velocity, burndown, capacity, quality, and risk mitigation</w:t>
            </w:r>
          </w:p>
          <w:p w14:paraId="0F4CB2BF" w14:textId="77777777" w:rsidR="00DE7A44" w:rsidRPr="00DE7A44" w:rsidRDefault="00DE7A44" w:rsidP="00835CE6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7A44">
              <w:rPr>
                <w:rFonts w:asciiTheme="minorHAnsi" w:hAnsiTheme="minorHAnsi" w:cstheme="minorHAnsi"/>
                <w:sz w:val="20"/>
                <w:szCs w:val="20"/>
              </w:rPr>
              <w:t>Established a consistent cadence of bi-weekly and quarterly strategic reviews to keep key stakeholders informed and aligned</w:t>
            </w:r>
          </w:p>
          <w:p w14:paraId="0C720495" w14:textId="77777777" w:rsidR="00DE7A44" w:rsidRPr="00DE7A44" w:rsidRDefault="00DE7A44" w:rsidP="00835CE6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7A44">
              <w:rPr>
                <w:rFonts w:asciiTheme="minorHAnsi" w:hAnsiTheme="minorHAnsi" w:cstheme="minorHAnsi"/>
                <w:sz w:val="20"/>
                <w:szCs w:val="20"/>
              </w:rPr>
              <w:t>Governed enterprise-wide delivery controls spanning product, engineering, QA, DevOps, and vendor teams</w:t>
            </w:r>
          </w:p>
          <w:p w14:paraId="3BCF18CD" w14:textId="77777777" w:rsidR="00DF4017" w:rsidRDefault="00DE7A44" w:rsidP="00835CE6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7A44">
              <w:rPr>
                <w:rFonts w:asciiTheme="minorHAnsi" w:hAnsiTheme="minorHAnsi" w:cstheme="minorHAnsi"/>
                <w:sz w:val="20"/>
                <w:szCs w:val="20"/>
              </w:rPr>
              <w:t xml:space="preserve">Optimized </w:t>
            </w:r>
            <w:proofErr w:type="spellStart"/>
            <w:r w:rsidRPr="00DE7A44">
              <w:rPr>
                <w:rFonts w:asciiTheme="minorHAnsi" w:hAnsiTheme="minorHAnsi" w:cstheme="minorHAnsi"/>
                <w:sz w:val="20"/>
                <w:szCs w:val="20"/>
              </w:rPr>
              <w:t>SAFe</w:t>
            </w:r>
            <w:proofErr w:type="spellEnd"/>
            <w:r w:rsidRPr="00DE7A44">
              <w:rPr>
                <w:rFonts w:asciiTheme="minorHAnsi" w:hAnsiTheme="minorHAnsi" w:cstheme="minorHAnsi"/>
                <w:sz w:val="20"/>
                <w:szCs w:val="20"/>
              </w:rPr>
              <w:t xml:space="preserve"> adoption across the organization through process improvements and workflow redesign</w:t>
            </w:r>
          </w:p>
          <w:p w14:paraId="55FA257D" w14:textId="0D268EA4" w:rsidR="00DE7A44" w:rsidRPr="001B06CB" w:rsidRDefault="00DE7A44" w:rsidP="00835CE6">
            <w:pPr>
              <w:pStyle w:val="ListParagraph"/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4017" w:rsidRPr="002D7F32" w14:paraId="5484E610" w14:textId="77777777" w:rsidTr="00333006">
        <w:tc>
          <w:tcPr>
            <w:tcW w:w="3060" w:type="dxa"/>
            <w:gridSpan w:val="2"/>
          </w:tcPr>
          <w:p w14:paraId="72004F56" w14:textId="72DFFD52" w:rsidR="00804017" w:rsidRPr="002D7F32" w:rsidRDefault="00804017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iptiQ</w:t>
            </w:r>
            <w:proofErr w:type="spellEnd"/>
            <w:r w:rsidRPr="002D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Americas </w:t>
            </w:r>
            <w:r w:rsidR="00684BA8" w:rsidRPr="002D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by Swiss Re</w:t>
            </w:r>
          </w:p>
        </w:tc>
        <w:tc>
          <w:tcPr>
            <w:tcW w:w="3780" w:type="dxa"/>
            <w:gridSpan w:val="5"/>
          </w:tcPr>
          <w:p w14:paraId="410ED6DF" w14:textId="56AB9FC2" w:rsidR="00804017" w:rsidRPr="002D7F32" w:rsidRDefault="00804017" w:rsidP="00804017">
            <w:pPr>
              <w:tabs>
                <w:tab w:val="right" w:pos="90"/>
              </w:tabs>
              <w:bidi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Delivery Manager </w:t>
            </w:r>
          </w:p>
        </w:tc>
        <w:tc>
          <w:tcPr>
            <w:tcW w:w="3155" w:type="dxa"/>
            <w:gridSpan w:val="2"/>
          </w:tcPr>
          <w:p w14:paraId="0C592FA1" w14:textId="4F7CB694" w:rsidR="00804017" w:rsidRPr="002D7F32" w:rsidRDefault="00804017" w:rsidP="00AD75A8">
            <w:pPr>
              <w:tabs>
                <w:tab w:val="right" w:pos="90"/>
              </w:tabs>
              <w:bidi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2018-2019</w:t>
            </w:r>
          </w:p>
        </w:tc>
      </w:tr>
      <w:tr w:rsidR="00804017" w:rsidRPr="002D7F32" w14:paraId="4EA18DC4" w14:textId="77777777" w:rsidTr="00333006">
        <w:tc>
          <w:tcPr>
            <w:tcW w:w="9995" w:type="dxa"/>
            <w:gridSpan w:val="9"/>
          </w:tcPr>
          <w:p w14:paraId="70E7DB5C" w14:textId="314B7116" w:rsidR="00804017" w:rsidRPr="001B06CB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6CB">
              <w:rPr>
                <w:rFonts w:asciiTheme="minorHAnsi" w:hAnsiTheme="minorHAnsi" w:cstheme="minorHAnsi"/>
                <w:sz w:val="20"/>
                <w:szCs w:val="20"/>
              </w:rPr>
              <w:t xml:space="preserve">Delivered 60+ </w:t>
            </w:r>
            <w:proofErr w:type="spellStart"/>
            <w:r w:rsidRPr="001B06CB">
              <w:rPr>
                <w:rFonts w:asciiTheme="minorHAnsi" w:hAnsiTheme="minorHAnsi" w:cstheme="minorHAnsi"/>
                <w:sz w:val="20"/>
                <w:szCs w:val="20"/>
              </w:rPr>
              <w:t>SAFe</w:t>
            </w:r>
            <w:proofErr w:type="spellEnd"/>
            <w:r w:rsidRPr="001B06CB">
              <w:rPr>
                <w:rFonts w:asciiTheme="minorHAnsi" w:hAnsiTheme="minorHAnsi" w:cstheme="minorHAnsi"/>
                <w:sz w:val="20"/>
                <w:szCs w:val="20"/>
              </w:rPr>
              <w:t xml:space="preserve"> releases across multiple Azure Cloud product lines</w:t>
            </w:r>
          </w:p>
          <w:p w14:paraId="09D74B5E" w14:textId="3495B1F3" w:rsidR="00804017" w:rsidRPr="001B06CB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6CB">
              <w:rPr>
                <w:rFonts w:asciiTheme="minorHAnsi" w:hAnsiTheme="minorHAnsi" w:cstheme="minorHAnsi"/>
                <w:sz w:val="20"/>
                <w:szCs w:val="20"/>
              </w:rPr>
              <w:t xml:space="preserve">Led </w:t>
            </w:r>
            <w:r w:rsidR="00482465" w:rsidRPr="001B06CB">
              <w:rPr>
                <w:rFonts w:asciiTheme="minorHAnsi" w:hAnsiTheme="minorHAnsi" w:cstheme="minorHAnsi"/>
                <w:sz w:val="20"/>
                <w:szCs w:val="20"/>
              </w:rPr>
              <w:t>digital transformation of HIPAA-compliant insurance records</w:t>
            </w:r>
            <w:r w:rsidR="005E2CD2" w:rsidRPr="001B06CB">
              <w:rPr>
                <w:rFonts w:asciiTheme="minorHAnsi" w:hAnsiTheme="minorHAnsi" w:cstheme="minorHAnsi"/>
                <w:sz w:val="20"/>
                <w:szCs w:val="20"/>
              </w:rPr>
              <w:t xml:space="preserve"> into Azure Data </w:t>
            </w:r>
            <w:r w:rsidR="005B6D03" w:rsidRPr="001B06CB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5E2CD2" w:rsidRPr="001B06CB">
              <w:rPr>
                <w:rFonts w:asciiTheme="minorHAnsi" w:hAnsiTheme="minorHAnsi" w:cstheme="minorHAnsi"/>
                <w:sz w:val="20"/>
                <w:szCs w:val="20"/>
              </w:rPr>
              <w:t xml:space="preserve">akes </w:t>
            </w:r>
            <w:r w:rsidR="00482465" w:rsidRPr="001B06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72FAD7" w14:textId="7ED15B39" w:rsidR="00804017" w:rsidRPr="001B06CB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6CB">
              <w:rPr>
                <w:rFonts w:asciiTheme="minorHAnsi" w:hAnsiTheme="minorHAnsi" w:cstheme="minorHAnsi"/>
                <w:sz w:val="20"/>
                <w:szCs w:val="20"/>
              </w:rPr>
              <w:t xml:space="preserve">Built </w:t>
            </w:r>
            <w:r w:rsidR="005E2CD2" w:rsidRPr="001B06CB">
              <w:rPr>
                <w:rFonts w:asciiTheme="minorHAnsi" w:hAnsiTheme="minorHAnsi" w:cstheme="minorHAnsi"/>
                <w:sz w:val="20"/>
                <w:szCs w:val="20"/>
              </w:rPr>
              <w:t xml:space="preserve">CI/CD pipelines and </w:t>
            </w:r>
            <w:r w:rsidRPr="001B06CB">
              <w:rPr>
                <w:rFonts w:asciiTheme="minorHAnsi" w:hAnsiTheme="minorHAnsi" w:cstheme="minorHAnsi"/>
                <w:sz w:val="20"/>
                <w:szCs w:val="20"/>
              </w:rPr>
              <w:t>Azure DevOps dashboards</w:t>
            </w:r>
            <w:r w:rsidR="00820376" w:rsidRPr="001B06C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B06CB">
              <w:rPr>
                <w:rFonts w:asciiTheme="minorHAnsi" w:hAnsiTheme="minorHAnsi" w:cstheme="minorHAnsi"/>
                <w:sz w:val="20"/>
                <w:szCs w:val="20"/>
              </w:rPr>
              <w:t xml:space="preserve"> improving visibility of infrastructure and engineering workstreams</w:t>
            </w:r>
          </w:p>
          <w:p w14:paraId="6548569D" w14:textId="794DBE87" w:rsidR="00804017" w:rsidRPr="001B06CB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6CB">
              <w:rPr>
                <w:rFonts w:asciiTheme="minorHAnsi" w:hAnsiTheme="minorHAnsi" w:cstheme="minorHAnsi"/>
                <w:sz w:val="20"/>
                <w:szCs w:val="20"/>
              </w:rPr>
              <w:t xml:space="preserve">Managed cloud migration </w:t>
            </w:r>
            <w:proofErr w:type="spellStart"/>
            <w:r w:rsidR="002261CA" w:rsidRPr="001B06CB">
              <w:rPr>
                <w:rFonts w:asciiTheme="minorHAnsi" w:hAnsiTheme="minorHAnsi" w:cstheme="minorHAnsi"/>
                <w:sz w:val="20"/>
                <w:szCs w:val="20"/>
              </w:rPr>
              <w:t>Lumico</w:t>
            </w:r>
            <w:proofErr w:type="spellEnd"/>
            <w:r w:rsidR="002261CA" w:rsidRPr="001B06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B06CB">
              <w:rPr>
                <w:rFonts w:asciiTheme="minorHAnsi" w:hAnsiTheme="minorHAnsi" w:cstheme="minorHAnsi"/>
                <w:sz w:val="20"/>
                <w:szCs w:val="20"/>
              </w:rPr>
              <w:t>initiatives</w:t>
            </w:r>
            <w:r w:rsidR="00C8276F" w:rsidRPr="001B06CB">
              <w:rPr>
                <w:rFonts w:asciiTheme="minorHAnsi" w:hAnsiTheme="minorHAnsi" w:cstheme="minorHAnsi"/>
                <w:sz w:val="20"/>
                <w:szCs w:val="20"/>
              </w:rPr>
              <w:t xml:space="preserve"> and cyber-security </w:t>
            </w:r>
            <w:r w:rsidR="002261CA" w:rsidRPr="001B06CB">
              <w:rPr>
                <w:rFonts w:asciiTheme="minorHAnsi" w:hAnsiTheme="minorHAnsi" w:cstheme="minorHAnsi"/>
                <w:sz w:val="20"/>
                <w:szCs w:val="20"/>
              </w:rPr>
              <w:t>audit (Azure cloud, Snow</w:t>
            </w:r>
            <w:r w:rsidR="00344976" w:rsidRPr="001B06CB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2261CA" w:rsidRPr="001B06CB">
              <w:rPr>
                <w:rFonts w:asciiTheme="minorHAnsi" w:hAnsiTheme="minorHAnsi" w:cstheme="minorHAnsi"/>
                <w:sz w:val="20"/>
                <w:szCs w:val="20"/>
              </w:rPr>
              <w:t>lake</w:t>
            </w:r>
            <w:r w:rsidR="00305BE8" w:rsidRPr="001B06CB">
              <w:rPr>
                <w:rFonts w:asciiTheme="minorHAnsi" w:hAnsiTheme="minorHAnsi" w:cstheme="minorHAnsi"/>
                <w:sz w:val="20"/>
                <w:szCs w:val="20"/>
              </w:rPr>
              <w:t>, Kubernetes</w:t>
            </w:r>
            <w:r w:rsidR="002261CA" w:rsidRPr="001B06C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32FC16B" w14:textId="47D1ECEF" w:rsidR="00804017" w:rsidRPr="001B06CB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6CB">
              <w:rPr>
                <w:rFonts w:asciiTheme="minorHAnsi" w:hAnsiTheme="minorHAnsi" w:cstheme="minorHAnsi"/>
                <w:sz w:val="20"/>
                <w:szCs w:val="20"/>
              </w:rPr>
              <w:t>Oversaw microservices integration and Dell Boomi implementations</w:t>
            </w:r>
          </w:p>
          <w:p w14:paraId="7A1BED6D" w14:textId="6033BC54" w:rsidR="00804017" w:rsidRPr="001B06CB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6CB">
              <w:rPr>
                <w:rFonts w:asciiTheme="minorHAnsi" w:hAnsiTheme="minorHAnsi" w:cstheme="minorHAnsi"/>
                <w:sz w:val="20"/>
                <w:szCs w:val="20"/>
              </w:rPr>
              <w:t>Facilitated Architecture Boards, Go/No-Go councils, and governance ceremonies</w:t>
            </w:r>
          </w:p>
          <w:p w14:paraId="048E43F0" w14:textId="77777777" w:rsidR="00C8276F" w:rsidRPr="001B06CB" w:rsidRDefault="00C8276F" w:rsidP="00C8276F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6C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Produced bi-weekly </w:t>
            </w:r>
            <w:proofErr w:type="spellStart"/>
            <w:r w:rsidRPr="001B06CB">
              <w:rPr>
                <w:rFonts w:asciiTheme="minorHAnsi" w:hAnsiTheme="minorHAnsi" w:cstheme="minorHAnsi"/>
                <w:sz w:val="20"/>
                <w:szCs w:val="20"/>
              </w:rPr>
              <w:t>PowerBI</w:t>
            </w:r>
            <w:proofErr w:type="spellEnd"/>
            <w:r w:rsidRPr="001B06CB">
              <w:rPr>
                <w:rFonts w:asciiTheme="minorHAnsi" w:hAnsiTheme="minorHAnsi" w:cstheme="minorHAnsi"/>
                <w:sz w:val="20"/>
                <w:szCs w:val="20"/>
              </w:rPr>
              <w:t>/Tableau reports for PMO and CTO</w:t>
            </w:r>
          </w:p>
          <w:p w14:paraId="1C705A59" w14:textId="3BCCDA8D" w:rsidR="00804017" w:rsidRPr="001B06CB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B06CB">
              <w:rPr>
                <w:rFonts w:asciiTheme="minorHAnsi" w:hAnsiTheme="minorHAnsi" w:cstheme="minorHAnsi"/>
                <w:sz w:val="20"/>
                <w:szCs w:val="20"/>
              </w:rPr>
              <w:t>Directed production incident response, RCA, war rooms, and hotfix coordination</w:t>
            </w:r>
          </w:p>
          <w:p w14:paraId="4BD1E741" w14:textId="2C8B23C4" w:rsidR="00804017" w:rsidRPr="001B06CB" w:rsidRDefault="00804017" w:rsidP="00804017">
            <w:pPr>
              <w:tabs>
                <w:tab w:val="right" w:pos="90"/>
              </w:tabs>
              <w:bidi w:val="0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4017" w:rsidRPr="002D7F32" w14:paraId="34A13947" w14:textId="77777777" w:rsidTr="00333006">
        <w:tc>
          <w:tcPr>
            <w:tcW w:w="2615" w:type="dxa"/>
          </w:tcPr>
          <w:p w14:paraId="5D2CA9F2" w14:textId="1C9B918A" w:rsidR="00804017" w:rsidRPr="002D7F32" w:rsidRDefault="00804017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Zodiac Interactive</w:t>
            </w:r>
          </w:p>
        </w:tc>
        <w:tc>
          <w:tcPr>
            <w:tcW w:w="4225" w:type="dxa"/>
            <w:gridSpan w:val="6"/>
          </w:tcPr>
          <w:p w14:paraId="0CCEFB91" w14:textId="6BBB127F" w:rsidR="00804017" w:rsidRPr="002D7F32" w:rsidRDefault="00804017" w:rsidP="00804017">
            <w:pPr>
              <w:tabs>
                <w:tab w:val="right" w:pos="90"/>
              </w:tabs>
              <w:bidi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Portfolio Manager</w:t>
            </w:r>
          </w:p>
        </w:tc>
        <w:tc>
          <w:tcPr>
            <w:tcW w:w="3155" w:type="dxa"/>
            <w:gridSpan w:val="2"/>
          </w:tcPr>
          <w:p w14:paraId="379D9D1D" w14:textId="345A97A5" w:rsidR="00804017" w:rsidRPr="002D7F32" w:rsidRDefault="00804017" w:rsidP="00AD75A8">
            <w:pPr>
              <w:tabs>
                <w:tab w:val="right" w:pos="90"/>
              </w:tabs>
              <w:bidi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2009-2018</w:t>
            </w:r>
          </w:p>
        </w:tc>
      </w:tr>
      <w:tr w:rsidR="00804017" w:rsidRPr="002D7F32" w14:paraId="3CB1BB91" w14:textId="77777777" w:rsidTr="00333006">
        <w:tc>
          <w:tcPr>
            <w:tcW w:w="9995" w:type="dxa"/>
            <w:gridSpan w:val="9"/>
          </w:tcPr>
          <w:p w14:paraId="6230609B" w14:textId="0855B74F" w:rsidR="00785DD9" w:rsidRPr="00164408" w:rsidRDefault="00164408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Received </w:t>
            </w:r>
            <w:r w:rsidR="00785DD9" w:rsidRPr="00164408">
              <w:rPr>
                <w:rFonts w:asciiTheme="minorHAnsi" w:hAnsiTheme="minorHAnsi" w:cstheme="minorHAnsi"/>
                <w:sz w:val="20"/>
                <w:szCs w:val="20"/>
              </w:rPr>
              <w:t>2 Emmy Awards for software projects at Cablevision</w:t>
            </w:r>
          </w:p>
          <w:p w14:paraId="6E5B8144" w14:textId="7D5E5281" w:rsidR="00804017" w:rsidRDefault="00164408" w:rsidP="00785DD9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Led Zodiac products development and execution of complex technology </w:t>
            </w:r>
            <w:r w:rsidR="00804017" w:rsidRPr="00164408">
              <w:rPr>
                <w:rFonts w:asciiTheme="minorHAnsi" w:hAnsiTheme="minorHAnsi" w:cstheme="minorHAnsi"/>
                <w:sz w:val="20"/>
                <w:szCs w:val="20"/>
              </w:rPr>
              <w:t>projects for Cablevision, Charter, Rogers, Cisco</w:t>
            </w:r>
          </w:p>
          <w:p w14:paraId="02329EDC" w14:textId="222B2DF5" w:rsidR="00164408" w:rsidRPr="00164408" w:rsidRDefault="00164408" w:rsidP="00164408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Managed portfolio of all ongoing initiatives, tracked priorities, monitored risks</w:t>
            </w:r>
            <w:r w:rsidR="00C25113">
              <w:rPr>
                <w:rFonts w:asciiTheme="minorHAnsi" w:hAnsiTheme="minorHAnsi" w:cstheme="minorHAnsi"/>
                <w:sz w:val="20"/>
                <w:szCs w:val="20"/>
              </w:rPr>
              <w:t>, issues, dependencies, and resource allocation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5113">
              <w:rPr>
                <w:rFonts w:asciiTheme="minorHAnsi" w:hAnsiTheme="minorHAnsi" w:cstheme="minorHAnsi"/>
                <w:sz w:val="20"/>
                <w:szCs w:val="20"/>
              </w:rPr>
              <w:t>(200+ customer projects and Zodiac products)</w:t>
            </w:r>
          </w:p>
          <w:p w14:paraId="477B0A75" w14:textId="346C8A85" w:rsidR="00804017" w:rsidRPr="00164408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Oversaw full lifecycle: planning, timelines, budgeting, QA oversight, </w:t>
            </w:r>
            <w:r w:rsidR="00785DD9"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delivery acceptance</w:t>
            </w:r>
          </w:p>
          <w:p w14:paraId="564D14FA" w14:textId="169FBE4C" w:rsidR="00804017" w:rsidRPr="00164408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Directed 5–10 concurrent projects</w:t>
            </w:r>
            <w:r w:rsidR="00785DD9" w:rsidRPr="0016440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 ensuring quality and customer satisfaction</w:t>
            </w:r>
          </w:p>
          <w:p w14:paraId="662A98EE" w14:textId="0255BBB3" w:rsidR="00804017" w:rsidRPr="00164408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Standardized KPIs, delivery dashboards, and reporting frameworks</w:t>
            </w:r>
          </w:p>
          <w:p w14:paraId="0B39C1B3" w14:textId="2E0E7C8C" w:rsidR="00804017" w:rsidRPr="00164408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Led ERP system and internal process optimization initiatives</w:t>
            </w:r>
          </w:p>
          <w:p w14:paraId="41C89E55" w14:textId="018D6D13" w:rsidR="00804017" w:rsidRPr="00164408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Improved cross-</w:t>
            </w:r>
            <w:r w:rsidR="00C25113">
              <w:rPr>
                <w:rFonts w:asciiTheme="minorHAnsi" w:hAnsiTheme="minorHAnsi" w:cstheme="minorHAnsi"/>
                <w:sz w:val="20"/>
                <w:szCs w:val="20"/>
              </w:rPr>
              <w:t xml:space="preserve">functional </w:t>
            </w: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team coordination and Agile delivery maturity</w:t>
            </w:r>
          </w:p>
          <w:p w14:paraId="772AB6BF" w14:textId="6D750C4A" w:rsidR="00804017" w:rsidRPr="002D7F32" w:rsidRDefault="00804017" w:rsidP="00804017">
            <w:pPr>
              <w:pStyle w:val="ListParagraph"/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4017" w:rsidRPr="002D7F32" w14:paraId="33D08106" w14:textId="77777777" w:rsidTr="00333006">
        <w:tc>
          <w:tcPr>
            <w:tcW w:w="2615" w:type="dxa"/>
          </w:tcPr>
          <w:p w14:paraId="412B6712" w14:textId="6AE32BF9" w:rsidR="00804017" w:rsidRPr="002D7F32" w:rsidRDefault="00804017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SMSC</w:t>
            </w:r>
            <w:r w:rsidR="00333006" w:rsidRPr="002D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(Microchip)</w:t>
            </w:r>
          </w:p>
        </w:tc>
        <w:tc>
          <w:tcPr>
            <w:tcW w:w="4225" w:type="dxa"/>
            <w:gridSpan w:val="6"/>
          </w:tcPr>
          <w:p w14:paraId="53D2BFC2" w14:textId="17FA7328" w:rsidR="00804017" w:rsidRPr="002D7F32" w:rsidRDefault="00804017" w:rsidP="00804017">
            <w:pPr>
              <w:tabs>
                <w:tab w:val="right" w:pos="90"/>
              </w:tabs>
              <w:bidi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e-Commerce Project Manager</w:t>
            </w:r>
          </w:p>
        </w:tc>
        <w:tc>
          <w:tcPr>
            <w:tcW w:w="3155" w:type="dxa"/>
            <w:gridSpan w:val="2"/>
          </w:tcPr>
          <w:p w14:paraId="1C383831" w14:textId="2E646EF1" w:rsidR="00804017" w:rsidRPr="002D7F32" w:rsidRDefault="00804017" w:rsidP="00AD75A8">
            <w:pPr>
              <w:tabs>
                <w:tab w:val="right" w:pos="90"/>
              </w:tabs>
              <w:bidi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2004-2009</w:t>
            </w:r>
          </w:p>
        </w:tc>
      </w:tr>
      <w:tr w:rsidR="00804017" w:rsidRPr="002D7F32" w14:paraId="24EE8C8A" w14:textId="77777777" w:rsidTr="00333006">
        <w:tc>
          <w:tcPr>
            <w:tcW w:w="9995" w:type="dxa"/>
            <w:gridSpan w:val="9"/>
          </w:tcPr>
          <w:p w14:paraId="5CDB0CFF" w14:textId="5A0904E2" w:rsidR="00804017" w:rsidRPr="00164408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Led B2B, sales, engineering and enterprise platform projects</w:t>
            </w:r>
          </w:p>
          <w:p w14:paraId="5A8E7DDC" w14:textId="270D3AA1" w:rsidR="00804017" w:rsidRPr="00164408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Evaluated enterprise integration vendors, achieving $2M savings</w:t>
            </w:r>
          </w:p>
          <w:p w14:paraId="277F37FE" w14:textId="418EF4E0" w:rsidR="00804017" w:rsidRPr="00164408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Implemented IBM Portal/WCM and migrated </w:t>
            </w:r>
            <w:proofErr w:type="spellStart"/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RosettaNet</w:t>
            </w:r>
            <w:proofErr w:type="spellEnd"/>
            <w:r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 → IBM WPG</w:t>
            </w:r>
          </w:p>
          <w:p w14:paraId="5693C14C" w14:textId="0C634EE7" w:rsidR="00804017" w:rsidRPr="00164408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Delivered e-commerce platforms integrating </w:t>
            </w:r>
            <w:r w:rsidR="005B6D03"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SAP, </w:t>
            </w: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DB2, J2EE, </w:t>
            </w:r>
            <w:r w:rsidR="0060629E"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MQ Series </w:t>
            </w: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and WebSphere</w:t>
            </w:r>
          </w:p>
          <w:p w14:paraId="76F15FA1" w14:textId="1C3817AD" w:rsidR="00804017" w:rsidRPr="0060629E" w:rsidRDefault="005E2CD2" w:rsidP="00804017">
            <w:pPr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Digital transformation of </w:t>
            </w:r>
            <w:r w:rsidR="001B06CB"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finance and legal </w:t>
            </w: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document </w:t>
            </w:r>
            <w:r w:rsidR="001B06CB" w:rsidRPr="00164408">
              <w:rPr>
                <w:rFonts w:asciiTheme="minorHAnsi" w:hAnsiTheme="minorHAnsi" w:cstheme="minorHAnsi"/>
                <w:sz w:val="20"/>
                <w:szCs w:val="20"/>
              </w:rPr>
              <w:t>repositories</w:t>
            </w: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6D03"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into </w:t>
            </w:r>
            <w:r w:rsidR="001B06CB" w:rsidRPr="00164408">
              <w:rPr>
                <w:rFonts w:asciiTheme="minorHAnsi" w:hAnsiTheme="minorHAnsi" w:cstheme="minorHAnsi"/>
                <w:sz w:val="20"/>
                <w:szCs w:val="20"/>
              </w:rPr>
              <w:t>WebSphere Content Management system</w:t>
            </w:r>
          </w:p>
        </w:tc>
      </w:tr>
    </w:tbl>
    <w:p w14:paraId="3123688D" w14:textId="6F2ADBE6" w:rsidR="00820376" w:rsidRPr="002D7F32" w:rsidRDefault="00820376">
      <w:pPr>
        <w:bidi w:val="0"/>
        <w:rPr>
          <w:sz w:val="22"/>
          <w:szCs w:val="22"/>
        </w:rPr>
      </w:pPr>
    </w:p>
    <w:tbl>
      <w:tblPr>
        <w:tblStyle w:val="TableGrid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4225"/>
        <w:gridCol w:w="3155"/>
      </w:tblGrid>
      <w:tr w:rsidR="00804017" w:rsidRPr="002D7F32" w14:paraId="1267C5AF" w14:textId="77777777" w:rsidTr="00804017">
        <w:tc>
          <w:tcPr>
            <w:tcW w:w="2615" w:type="dxa"/>
          </w:tcPr>
          <w:p w14:paraId="36511886" w14:textId="5B6447CD" w:rsidR="00804017" w:rsidRPr="002D7F32" w:rsidRDefault="00804017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5" w:type="dxa"/>
          </w:tcPr>
          <w:p w14:paraId="60269103" w14:textId="32594CAA" w:rsidR="00804017" w:rsidRPr="002D7F32" w:rsidRDefault="00804017" w:rsidP="00804017">
            <w:pPr>
              <w:tabs>
                <w:tab w:val="right" w:pos="90"/>
              </w:tabs>
              <w:bidi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Education</w:t>
            </w:r>
          </w:p>
        </w:tc>
        <w:tc>
          <w:tcPr>
            <w:tcW w:w="3155" w:type="dxa"/>
          </w:tcPr>
          <w:p w14:paraId="4296131B" w14:textId="77777777" w:rsidR="00804017" w:rsidRPr="002D7F32" w:rsidRDefault="00804017" w:rsidP="00804017">
            <w:pPr>
              <w:tabs>
                <w:tab w:val="right" w:pos="90"/>
              </w:tabs>
              <w:bidi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04017" w:rsidRPr="002D7F32" w14:paraId="31F1162B" w14:textId="77777777" w:rsidTr="00804017">
        <w:tc>
          <w:tcPr>
            <w:tcW w:w="9995" w:type="dxa"/>
            <w:gridSpan w:val="3"/>
          </w:tcPr>
          <w:p w14:paraId="47B2A58C" w14:textId="275F0DBC" w:rsidR="00804017" w:rsidRPr="00164408" w:rsidRDefault="003A0A33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804017" w:rsidRPr="00164408">
              <w:rPr>
                <w:rFonts w:asciiTheme="minorHAnsi" w:hAnsiTheme="minorHAnsi" w:cstheme="minorHAnsi"/>
                <w:sz w:val="20"/>
                <w:szCs w:val="20"/>
              </w:rPr>
              <w:t>h.D., Applied Biology / Applied Computer Science — Moscow State University</w:t>
            </w:r>
          </w:p>
          <w:p w14:paraId="2B85C4A7" w14:textId="5409ED95" w:rsidR="00804017" w:rsidRPr="00164408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M.S., Applied Mathematics / Engineering — Moscow Institute of Physics &amp; Technology</w:t>
            </w:r>
          </w:p>
          <w:p w14:paraId="136C0463" w14:textId="35C49AA2" w:rsidR="00804017" w:rsidRPr="002D7F32" w:rsidRDefault="00804017" w:rsidP="00804017">
            <w:p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4017" w:rsidRPr="002D7F32" w14:paraId="440F62B2" w14:textId="77777777" w:rsidTr="00804017">
        <w:tc>
          <w:tcPr>
            <w:tcW w:w="2615" w:type="dxa"/>
          </w:tcPr>
          <w:p w14:paraId="2B57C225" w14:textId="77777777" w:rsidR="00804017" w:rsidRPr="002D7F32" w:rsidRDefault="00804017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5" w:type="dxa"/>
          </w:tcPr>
          <w:p w14:paraId="60BFD41D" w14:textId="0519B269" w:rsidR="00804017" w:rsidRPr="002D7F32" w:rsidRDefault="00804017" w:rsidP="00804017">
            <w:pPr>
              <w:tabs>
                <w:tab w:val="right" w:pos="90"/>
              </w:tabs>
              <w:bidi w:val="0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2D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Certifications</w:t>
            </w:r>
          </w:p>
        </w:tc>
        <w:tc>
          <w:tcPr>
            <w:tcW w:w="3155" w:type="dxa"/>
          </w:tcPr>
          <w:p w14:paraId="3A395219" w14:textId="77777777" w:rsidR="00804017" w:rsidRPr="002D7F32" w:rsidRDefault="00804017" w:rsidP="00804017">
            <w:pPr>
              <w:tabs>
                <w:tab w:val="right" w:pos="90"/>
              </w:tabs>
              <w:bidi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04017" w:rsidRPr="002D7F32" w14:paraId="551130D4" w14:textId="77777777" w:rsidTr="00804017">
        <w:tc>
          <w:tcPr>
            <w:tcW w:w="9995" w:type="dxa"/>
            <w:gridSpan w:val="3"/>
          </w:tcPr>
          <w:p w14:paraId="651F12D6" w14:textId="60A55F89" w:rsidR="00AD75A8" w:rsidRPr="00164408" w:rsidRDefault="00AD75A8" w:rsidP="003A0A33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Generative AI Leader – Google Cloud</w:t>
            </w:r>
          </w:p>
          <w:p w14:paraId="5CC47387" w14:textId="4053ACF5" w:rsidR="003A0A33" w:rsidRPr="00164408" w:rsidRDefault="003A0A33" w:rsidP="00AD75A8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Practical Application of Gen AI for Project Managers </w:t>
            </w:r>
            <w:r w:rsidR="00D115E6"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PMI</w:t>
            </w:r>
          </w:p>
          <w:p w14:paraId="048202E9" w14:textId="34E8A9BC" w:rsidR="003A0A33" w:rsidRPr="00164408" w:rsidRDefault="003A0A33" w:rsidP="003A0A33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SAFe</w:t>
            </w:r>
            <w:proofErr w:type="spellEnd"/>
            <w:r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 Product Owner/Product Manager (POPM)</w:t>
            </w:r>
          </w:p>
          <w:p w14:paraId="7DE77AF0" w14:textId="56FBBF18" w:rsidR="00804017" w:rsidRPr="00164408" w:rsidRDefault="003A0A33" w:rsidP="003A0A33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Project Management Professional (PMP)</w:t>
            </w:r>
            <w:r w:rsidR="00A5749B"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115E6"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PMI</w:t>
            </w:r>
          </w:p>
          <w:p w14:paraId="3464377C" w14:textId="0526AB13" w:rsidR="00804017" w:rsidRPr="00164408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Certified Scrum Master (CSM)</w:t>
            </w:r>
          </w:p>
          <w:p w14:paraId="7B5D506A" w14:textId="10C46E90" w:rsidR="00804017" w:rsidRPr="00164408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Sun Certified Java Programmer</w:t>
            </w:r>
          </w:p>
          <w:p w14:paraId="7B7510C4" w14:textId="77777777" w:rsidR="00804017" w:rsidRPr="009523C2" w:rsidRDefault="00804017" w:rsidP="009523C2">
            <w:p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4017" w:rsidRPr="002D7F32" w14:paraId="61B2EFF8" w14:textId="77777777" w:rsidTr="00804017">
        <w:tc>
          <w:tcPr>
            <w:tcW w:w="2615" w:type="dxa"/>
          </w:tcPr>
          <w:p w14:paraId="58060E13" w14:textId="77777777" w:rsidR="00804017" w:rsidRPr="002D7F32" w:rsidRDefault="00804017" w:rsidP="00804017">
            <w:pPr>
              <w:tabs>
                <w:tab w:val="right" w:pos="90"/>
              </w:tabs>
              <w:bidi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5" w:type="dxa"/>
          </w:tcPr>
          <w:p w14:paraId="7B56E177" w14:textId="495F9340" w:rsidR="00804017" w:rsidRPr="002D7F32" w:rsidRDefault="00804017" w:rsidP="00804017">
            <w:pPr>
              <w:tabs>
                <w:tab w:val="right" w:pos="90"/>
              </w:tabs>
              <w:bidi w:val="0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2D7F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Technical Skills</w:t>
            </w:r>
          </w:p>
        </w:tc>
        <w:tc>
          <w:tcPr>
            <w:tcW w:w="3155" w:type="dxa"/>
          </w:tcPr>
          <w:p w14:paraId="4F148804" w14:textId="77777777" w:rsidR="00804017" w:rsidRPr="002D7F32" w:rsidRDefault="00804017" w:rsidP="00804017">
            <w:pPr>
              <w:tabs>
                <w:tab w:val="right" w:pos="90"/>
              </w:tabs>
              <w:bidi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04017" w:rsidRPr="002D7F32" w14:paraId="6CCD8D33" w14:textId="77777777" w:rsidTr="00804017">
        <w:tc>
          <w:tcPr>
            <w:tcW w:w="9995" w:type="dxa"/>
            <w:gridSpan w:val="3"/>
          </w:tcPr>
          <w:p w14:paraId="05EE789A" w14:textId="0DD2EE7C" w:rsidR="00804017" w:rsidRPr="00164408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Tools:</w:t>
            </w: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 Jira, Confluence, MS Project, Smartsheet, ServiceNow, </w:t>
            </w:r>
            <w:proofErr w:type="spellStart"/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PowerBI</w:t>
            </w:r>
            <w:proofErr w:type="spellEnd"/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, Tableau, SharePoint</w:t>
            </w:r>
            <w:r w:rsidR="00D37F1D"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213B7"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MS Excel, MS PowerPoint, </w:t>
            </w:r>
            <w:r w:rsidR="00D37F1D" w:rsidRPr="00164408">
              <w:rPr>
                <w:rFonts w:asciiTheme="minorHAnsi" w:hAnsiTheme="minorHAnsi" w:cstheme="minorHAnsi"/>
                <w:sz w:val="20"/>
                <w:szCs w:val="20"/>
              </w:rPr>
              <w:t>MS Dynamics, Salesforce</w:t>
            </w:r>
            <w:r w:rsidR="00333006" w:rsidRPr="00164408">
              <w:rPr>
                <w:rFonts w:asciiTheme="minorHAnsi" w:hAnsiTheme="minorHAnsi" w:cstheme="minorHAnsi"/>
                <w:sz w:val="20"/>
                <w:szCs w:val="20"/>
              </w:rPr>
              <w:t>, SAP, Domo</w:t>
            </w:r>
            <w:r w:rsidR="0060629E" w:rsidRPr="00164408">
              <w:rPr>
                <w:rFonts w:asciiTheme="minorHAnsi" w:hAnsiTheme="minorHAnsi" w:cstheme="minorHAnsi"/>
                <w:sz w:val="20"/>
                <w:szCs w:val="20"/>
              </w:rPr>
              <w:t>, Visual Studio Code, Cline</w:t>
            </w:r>
          </w:p>
          <w:p w14:paraId="0A683132" w14:textId="5A33F0ED" w:rsidR="009213B7" w:rsidRPr="00164408" w:rsidRDefault="009213B7" w:rsidP="009213B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Frameworks:</w:t>
            </w: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 Agile, Scrum, </w:t>
            </w:r>
            <w:proofErr w:type="spellStart"/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SAFe</w:t>
            </w:r>
            <w:proofErr w:type="spellEnd"/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, Kanban, Lean, Waterfall</w:t>
            </w:r>
          </w:p>
          <w:p w14:paraId="28955289" w14:textId="0FFA9C91" w:rsidR="00804017" w:rsidRPr="00164408" w:rsidRDefault="00666748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Clouds and </w:t>
            </w:r>
            <w:r w:rsidR="002C03F0" w:rsidRPr="001644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Technologies</w:t>
            </w:r>
            <w:r w:rsidR="00804017" w:rsidRPr="001644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804017"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 Azure, </w:t>
            </w: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Amazon </w:t>
            </w:r>
            <w:r w:rsidR="00804017"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AWS, </w:t>
            </w:r>
            <w:r w:rsidR="002C03F0" w:rsidRPr="00164408">
              <w:rPr>
                <w:rFonts w:asciiTheme="minorHAnsi" w:hAnsiTheme="minorHAnsi" w:cstheme="minorHAnsi"/>
                <w:sz w:val="20"/>
                <w:szCs w:val="20"/>
              </w:rPr>
              <w:t>Snow</w:t>
            </w:r>
            <w:r w:rsidR="00FF63DC" w:rsidRPr="00164408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2C03F0"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lake, </w:t>
            </w:r>
            <w:r w:rsidR="00804017" w:rsidRPr="00164408">
              <w:rPr>
                <w:rFonts w:asciiTheme="minorHAnsi" w:hAnsiTheme="minorHAnsi" w:cstheme="minorHAnsi"/>
                <w:sz w:val="20"/>
                <w:szCs w:val="20"/>
              </w:rPr>
              <w:t>Dell Boomi</w:t>
            </w:r>
            <w:r w:rsidR="00333006" w:rsidRPr="00164408">
              <w:rPr>
                <w:rFonts w:asciiTheme="minorHAnsi" w:hAnsiTheme="minorHAnsi" w:cstheme="minorHAnsi"/>
                <w:sz w:val="20"/>
                <w:szCs w:val="20"/>
              </w:rPr>
              <w:t>, Kubernetes</w:t>
            </w:r>
          </w:p>
          <w:p w14:paraId="038C1A27" w14:textId="1C552B63" w:rsidR="00804017" w:rsidRPr="00164408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Languages:</w:t>
            </w: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 Java, SQL, XML/XSLT, HTML, Python, JavaScript</w:t>
            </w:r>
          </w:p>
          <w:p w14:paraId="30D40F7A" w14:textId="476CE1E1" w:rsidR="00804017" w:rsidRPr="00164408" w:rsidRDefault="00804017" w:rsidP="00804017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Databases:</w:t>
            </w: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3CEE" w:rsidRPr="00164408">
              <w:rPr>
                <w:rFonts w:asciiTheme="minorHAnsi" w:hAnsiTheme="minorHAnsi" w:cstheme="minorHAnsi"/>
                <w:sz w:val="20"/>
                <w:szCs w:val="20"/>
              </w:rPr>
              <w:t>Post</w:t>
            </w:r>
            <w:r w:rsidR="009213B7"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greSQL, </w:t>
            </w: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>DB2, SQL Server, Oracle, MySQL, MS Access</w:t>
            </w:r>
          </w:p>
          <w:p w14:paraId="1F6C9949" w14:textId="77777777" w:rsidR="00804017" w:rsidRPr="00164408" w:rsidRDefault="00354FC1" w:rsidP="0060629E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44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LLMs:</w:t>
            </w:r>
            <w:r w:rsidRPr="00164408">
              <w:rPr>
                <w:rFonts w:asciiTheme="minorHAnsi" w:hAnsiTheme="minorHAnsi" w:cstheme="minorHAnsi"/>
                <w:sz w:val="20"/>
                <w:szCs w:val="20"/>
              </w:rPr>
              <w:t xml:space="preserve"> ChatGPT, Google Gemini, MS Copilot, Anthropic Claude, Perplexity, Ollam</w:t>
            </w:r>
            <w:r w:rsidR="0060629E" w:rsidRPr="0016440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  <w:p w14:paraId="4F362F9E" w14:textId="37341035" w:rsidR="00C61793" w:rsidRPr="00C61793" w:rsidRDefault="00C61793" w:rsidP="00C61793">
            <w:p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0A27" w:rsidRPr="00804017" w14:paraId="31727336" w14:textId="77777777" w:rsidTr="00804017">
        <w:tc>
          <w:tcPr>
            <w:tcW w:w="9995" w:type="dxa"/>
            <w:gridSpan w:val="3"/>
          </w:tcPr>
          <w:p w14:paraId="2929536E" w14:textId="11AAE6D5" w:rsidR="00063159" w:rsidRPr="00063159" w:rsidRDefault="009523C2" w:rsidP="00063159">
            <w:pPr>
              <w:tabs>
                <w:tab w:val="right" w:pos="90"/>
              </w:tabs>
              <w:bidi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Publications</w:t>
            </w:r>
          </w:p>
        </w:tc>
      </w:tr>
      <w:tr w:rsidR="002F0A27" w:rsidRPr="009523C2" w14:paraId="1920640C" w14:textId="77777777" w:rsidTr="00804017">
        <w:tc>
          <w:tcPr>
            <w:tcW w:w="9995" w:type="dxa"/>
            <w:gridSpan w:val="3"/>
          </w:tcPr>
          <w:p w14:paraId="1D9D7955" w14:textId="77777777" w:rsidR="009523C2" w:rsidRPr="00063159" w:rsidRDefault="009523C2" w:rsidP="009523C2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0631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“Artificial Intelligence </w:t>
            </w:r>
            <w:proofErr w:type="gramStart"/>
            <w:r w:rsidRPr="000631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</w:t>
            </w:r>
            <w:proofErr w:type="gramEnd"/>
            <w:r w:rsidRPr="000631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Business: Strategies That Work”. </w:t>
            </w:r>
            <w:proofErr w:type="spellStart"/>
            <w:r w:rsidRPr="000631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L.Borovikova</w:t>
            </w:r>
            <w:proofErr w:type="spellEnd"/>
            <w:r w:rsidRPr="000631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Y. </w:t>
            </w:r>
            <w:proofErr w:type="spellStart"/>
            <w:r w:rsidRPr="000631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Yakubsfield</w:t>
            </w:r>
            <w:proofErr w:type="spellEnd"/>
            <w:r w:rsidRPr="000631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I. </w:t>
            </w:r>
            <w:proofErr w:type="spellStart"/>
            <w:r w:rsidRPr="000631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Botchkina</w:t>
            </w:r>
            <w:proofErr w:type="spellEnd"/>
            <w:r w:rsidRPr="000631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E. </w:t>
            </w:r>
            <w:proofErr w:type="spellStart"/>
            <w:r w:rsidRPr="000631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Potalova</w:t>
            </w:r>
            <w:proofErr w:type="spellEnd"/>
            <w:r w:rsidRPr="000631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L. Selector, V. </w:t>
            </w:r>
            <w:proofErr w:type="spellStart"/>
            <w:r w:rsidRPr="000631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Stinskii</w:t>
            </w:r>
            <w:proofErr w:type="spellEnd"/>
            <w:r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(amazon.com/</w:t>
            </w:r>
            <w:proofErr w:type="spellStart"/>
            <w:r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dp</w:t>
            </w:r>
            <w:proofErr w:type="spellEnd"/>
            <w:r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/B0FKZ3364G)</w:t>
            </w:r>
          </w:p>
          <w:p w14:paraId="4C27421E" w14:textId="49A62615" w:rsidR="009523C2" w:rsidRPr="009523C2" w:rsidRDefault="009523C2" w:rsidP="009523C2">
            <w:pPr>
              <w:pStyle w:val="ListParagraph"/>
              <w:numPr>
                <w:ilvl w:val="0"/>
                <w:numId w:val="2"/>
              </w:num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6315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“AI Product Manager: Building Tomorrow”</w:t>
            </w:r>
            <w:r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L.Borovikova</w:t>
            </w:r>
            <w:proofErr w:type="spellEnd"/>
            <w:proofErr w:type="gramEnd"/>
            <w:r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, Y. </w:t>
            </w:r>
            <w:proofErr w:type="spellStart"/>
            <w:r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Yakubsfield</w:t>
            </w:r>
            <w:proofErr w:type="spellEnd"/>
            <w:r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, I. </w:t>
            </w:r>
            <w:proofErr w:type="spellStart"/>
            <w:r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Botchkina</w:t>
            </w:r>
            <w:proofErr w:type="spellEnd"/>
            <w:r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. E. </w:t>
            </w:r>
            <w:proofErr w:type="spellStart"/>
            <w:r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Potalova</w:t>
            </w:r>
            <w:proofErr w:type="spellEnd"/>
            <w:r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, L. Selector, V. </w:t>
            </w:r>
            <w:proofErr w:type="spellStart"/>
            <w:r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Stinskii</w:t>
            </w:r>
            <w:proofErr w:type="spellEnd"/>
            <w:r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(amazon.com/</w:t>
            </w:r>
            <w:proofErr w:type="spellStart"/>
            <w:r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dp</w:t>
            </w:r>
            <w:proofErr w:type="spellEnd"/>
            <w:r w:rsidRPr="00063159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/B0FMS9NFK</w:t>
            </w:r>
          </w:p>
        </w:tc>
      </w:tr>
      <w:tr w:rsidR="002F0A27" w:rsidRPr="009523C2" w14:paraId="1C15E022" w14:textId="77777777" w:rsidTr="00804017">
        <w:tc>
          <w:tcPr>
            <w:tcW w:w="9995" w:type="dxa"/>
            <w:gridSpan w:val="3"/>
          </w:tcPr>
          <w:p w14:paraId="5AD79903" w14:textId="13CC59E7" w:rsidR="002F0A27" w:rsidRPr="009523C2" w:rsidRDefault="002F0A27" w:rsidP="002F0A27">
            <w:pPr>
              <w:tabs>
                <w:tab w:val="right" w:pos="90"/>
              </w:tabs>
              <w:bidi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05AFE13B" w14:textId="77777777" w:rsidR="00ED611C" w:rsidRPr="009523C2" w:rsidRDefault="00ED611C">
      <w:pPr>
        <w:rPr>
          <w:sz w:val="18"/>
          <w:szCs w:val="18"/>
        </w:rPr>
      </w:pPr>
    </w:p>
    <w:sectPr w:rsidR="00ED611C" w:rsidRPr="009523C2" w:rsidSect="00344976">
      <w:headerReference w:type="default" r:id="rId12"/>
      <w:footerReference w:type="default" r:id="rId13"/>
      <w:pgSz w:w="12240" w:h="15840"/>
      <w:pgMar w:top="72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C3067" w14:textId="77777777" w:rsidR="0051708A" w:rsidRDefault="0051708A" w:rsidP="00ED611C">
      <w:r>
        <w:separator/>
      </w:r>
    </w:p>
  </w:endnote>
  <w:endnote w:type="continuationSeparator" w:id="0">
    <w:p w14:paraId="6DE3EDA3" w14:textId="77777777" w:rsidR="0051708A" w:rsidRDefault="0051708A" w:rsidP="00ED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  <w:rtl/>
      </w:rPr>
      <w:id w:val="510340475"/>
      <w:docPartObj>
        <w:docPartGallery w:val="Page Numbers (Bottom of Page)"/>
        <w:docPartUnique/>
      </w:docPartObj>
    </w:sdtPr>
    <w:sdtContent>
      <w:sdt>
        <w:sdtPr>
          <w:rPr>
            <w:color w:val="7F7F7F" w:themeColor="text1" w:themeTint="80"/>
            <w:rtl/>
          </w:rPr>
          <w:id w:val="-1705238520"/>
          <w:docPartObj>
            <w:docPartGallery w:val="Page Numbers (Top of Page)"/>
            <w:docPartUnique/>
          </w:docPartObj>
        </w:sdtPr>
        <w:sdtContent>
          <w:p w14:paraId="6FEB1EA5" w14:textId="1AD0C6D7" w:rsidR="00ED611C" w:rsidRPr="00804017" w:rsidRDefault="00ED611C">
            <w:pPr>
              <w:pStyle w:val="Footer"/>
              <w:rPr>
                <w:color w:val="7F7F7F" w:themeColor="text1" w:themeTint="80"/>
              </w:rPr>
            </w:pPr>
            <w:r w:rsidRPr="00804017">
              <w:rPr>
                <w:rFonts w:asciiTheme="minorHAnsi" w:hAnsiTheme="minorHAnsi" w:cstheme="minorHAnsi"/>
                <w:color w:val="000000" w:themeColor="text1"/>
              </w:rPr>
              <w:t xml:space="preserve">Page </w:t>
            </w:r>
            <w:r w:rsidRPr="0080401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begin"/>
            </w:r>
            <w:r w:rsidRPr="0080401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instrText xml:space="preserve"> PAGE </w:instrText>
            </w:r>
            <w:r w:rsidRPr="0080401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separate"/>
            </w:r>
            <w:r w:rsidRPr="00804017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  <w:t>2</w:t>
            </w:r>
            <w:r w:rsidRPr="0080401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end"/>
            </w:r>
            <w:r w:rsidRPr="00804017">
              <w:rPr>
                <w:rFonts w:asciiTheme="minorHAnsi" w:hAnsiTheme="minorHAnsi" w:cstheme="minorHAnsi"/>
                <w:color w:val="000000" w:themeColor="text1"/>
              </w:rPr>
              <w:t xml:space="preserve"> of </w:t>
            </w:r>
            <w:r w:rsidRPr="0080401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begin"/>
            </w:r>
            <w:r w:rsidRPr="0080401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instrText xml:space="preserve"> NUMPAGES  </w:instrText>
            </w:r>
            <w:r w:rsidRPr="0080401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separate"/>
            </w:r>
            <w:r w:rsidRPr="00804017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</w:rPr>
              <w:t>2</w:t>
            </w:r>
            <w:r w:rsidRPr="0080401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end"/>
            </w:r>
          </w:p>
        </w:sdtContent>
      </w:sdt>
    </w:sdtContent>
  </w:sdt>
  <w:p w14:paraId="0892A405" w14:textId="77777777" w:rsidR="00ED611C" w:rsidRDefault="00ED6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7F26" w14:textId="77777777" w:rsidR="0051708A" w:rsidRDefault="0051708A" w:rsidP="00ED611C">
      <w:r>
        <w:separator/>
      </w:r>
    </w:p>
  </w:footnote>
  <w:footnote w:type="continuationSeparator" w:id="0">
    <w:p w14:paraId="52192827" w14:textId="77777777" w:rsidR="0051708A" w:rsidRDefault="0051708A" w:rsidP="00ED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2A4A" w14:textId="37DB06F7" w:rsidR="00E17944" w:rsidRDefault="008E57B1">
    <w:pPr>
      <w:pStyle w:val="Header"/>
    </w:pPr>
    <w:r>
      <w:t>Lada</w:t>
    </w:r>
    <w:r w:rsidR="00E17944">
      <w:t xml:space="preserve"> (</w:t>
    </w:r>
    <w:r>
      <w:t>Lyudmila</w:t>
    </w:r>
    <w:r w:rsidR="00E17944">
      <w:t xml:space="preserve">) Borovikova, PhD, PMP, CSM, </w:t>
    </w:r>
    <w:proofErr w:type="spellStart"/>
    <w:r w:rsidR="00E17944">
      <w:t>SAFe</w:t>
    </w:r>
    <w:proofErr w:type="spellEnd"/>
    <w:r w:rsidR="00E17944">
      <w:t xml:space="preserve"> POPM</w:t>
    </w:r>
  </w:p>
  <w:p w14:paraId="4FF6A5A9" w14:textId="77777777" w:rsidR="00E17944" w:rsidRDefault="00E179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27BE"/>
    <w:multiLevelType w:val="hybridMultilevel"/>
    <w:tmpl w:val="A970CE1E"/>
    <w:lvl w:ilvl="0" w:tplc="0409000D">
      <w:start w:val="1"/>
      <w:numFmt w:val="bullet"/>
      <w:lvlText w:val=""/>
      <w:lvlJc w:val="left"/>
      <w:pPr>
        <w:ind w:left="5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1" w15:restartNumberingAfterBreak="0">
    <w:nsid w:val="18AB12B9"/>
    <w:multiLevelType w:val="hybridMultilevel"/>
    <w:tmpl w:val="09822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6097C"/>
    <w:multiLevelType w:val="hybridMultilevel"/>
    <w:tmpl w:val="39BAE2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A17BE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55FF0"/>
    <w:multiLevelType w:val="hybridMultilevel"/>
    <w:tmpl w:val="0B5291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A2C50"/>
    <w:multiLevelType w:val="hybridMultilevel"/>
    <w:tmpl w:val="B8785C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A17BE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938027">
    <w:abstractNumId w:val="0"/>
  </w:num>
  <w:num w:numId="2" w16cid:durableId="1869177956">
    <w:abstractNumId w:val="1"/>
  </w:num>
  <w:num w:numId="3" w16cid:durableId="617297972">
    <w:abstractNumId w:val="4"/>
  </w:num>
  <w:num w:numId="4" w16cid:durableId="288628297">
    <w:abstractNumId w:val="2"/>
  </w:num>
  <w:num w:numId="5" w16cid:durableId="998341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54"/>
    <w:rsid w:val="00000801"/>
    <w:rsid w:val="00025800"/>
    <w:rsid w:val="00063159"/>
    <w:rsid w:val="00063FF1"/>
    <w:rsid w:val="00082DED"/>
    <w:rsid w:val="00087B6E"/>
    <w:rsid w:val="000B2421"/>
    <w:rsid w:val="000F2914"/>
    <w:rsid w:val="00107E4E"/>
    <w:rsid w:val="00121AE7"/>
    <w:rsid w:val="001267B8"/>
    <w:rsid w:val="00164408"/>
    <w:rsid w:val="00177FF8"/>
    <w:rsid w:val="001825C0"/>
    <w:rsid w:val="001A0077"/>
    <w:rsid w:val="001B06CB"/>
    <w:rsid w:val="0020765F"/>
    <w:rsid w:val="002138FC"/>
    <w:rsid w:val="002261CA"/>
    <w:rsid w:val="00231AA4"/>
    <w:rsid w:val="0023789D"/>
    <w:rsid w:val="00242304"/>
    <w:rsid w:val="00254332"/>
    <w:rsid w:val="00260A17"/>
    <w:rsid w:val="00281FB1"/>
    <w:rsid w:val="00297162"/>
    <w:rsid w:val="002C03F0"/>
    <w:rsid w:val="002C0A8F"/>
    <w:rsid w:val="002D7F32"/>
    <w:rsid w:val="002E3CEE"/>
    <w:rsid w:val="002F0A27"/>
    <w:rsid w:val="00301086"/>
    <w:rsid w:val="00302BBF"/>
    <w:rsid w:val="00305BE8"/>
    <w:rsid w:val="003129DE"/>
    <w:rsid w:val="00333006"/>
    <w:rsid w:val="00344976"/>
    <w:rsid w:val="00354FC1"/>
    <w:rsid w:val="003A0A33"/>
    <w:rsid w:val="003B1EF9"/>
    <w:rsid w:val="003C1536"/>
    <w:rsid w:val="003C299B"/>
    <w:rsid w:val="003C5BAC"/>
    <w:rsid w:val="003F4A66"/>
    <w:rsid w:val="00421D1C"/>
    <w:rsid w:val="00450341"/>
    <w:rsid w:val="00482465"/>
    <w:rsid w:val="004A4F61"/>
    <w:rsid w:val="004E0656"/>
    <w:rsid w:val="004F4B71"/>
    <w:rsid w:val="0050658C"/>
    <w:rsid w:val="0051708A"/>
    <w:rsid w:val="00530C3B"/>
    <w:rsid w:val="0054483A"/>
    <w:rsid w:val="005911F0"/>
    <w:rsid w:val="00597D8A"/>
    <w:rsid w:val="005B6D03"/>
    <w:rsid w:val="005E2CD2"/>
    <w:rsid w:val="005E346D"/>
    <w:rsid w:val="005E4BB3"/>
    <w:rsid w:val="00605E41"/>
    <w:rsid w:val="0060629E"/>
    <w:rsid w:val="006542F8"/>
    <w:rsid w:val="006629DA"/>
    <w:rsid w:val="00666748"/>
    <w:rsid w:val="00684BA8"/>
    <w:rsid w:val="006870F3"/>
    <w:rsid w:val="00694E0C"/>
    <w:rsid w:val="00750DC1"/>
    <w:rsid w:val="00785DD9"/>
    <w:rsid w:val="007A466F"/>
    <w:rsid w:val="007A4B54"/>
    <w:rsid w:val="007D26BF"/>
    <w:rsid w:val="007E6E62"/>
    <w:rsid w:val="00804017"/>
    <w:rsid w:val="00811ECC"/>
    <w:rsid w:val="00820376"/>
    <w:rsid w:val="00835ADD"/>
    <w:rsid w:val="00835CE6"/>
    <w:rsid w:val="0084455D"/>
    <w:rsid w:val="008463C6"/>
    <w:rsid w:val="00866CAC"/>
    <w:rsid w:val="00871F04"/>
    <w:rsid w:val="0088787E"/>
    <w:rsid w:val="008B3AD8"/>
    <w:rsid w:val="008D3F45"/>
    <w:rsid w:val="008E56CC"/>
    <w:rsid w:val="008E57B1"/>
    <w:rsid w:val="00911A85"/>
    <w:rsid w:val="009213B7"/>
    <w:rsid w:val="009523C2"/>
    <w:rsid w:val="00972BA7"/>
    <w:rsid w:val="009856E3"/>
    <w:rsid w:val="009A1E7D"/>
    <w:rsid w:val="009A693B"/>
    <w:rsid w:val="009E1410"/>
    <w:rsid w:val="00A06D74"/>
    <w:rsid w:val="00A45576"/>
    <w:rsid w:val="00A55B07"/>
    <w:rsid w:val="00A5749B"/>
    <w:rsid w:val="00AA66AD"/>
    <w:rsid w:val="00AD3106"/>
    <w:rsid w:val="00AD75A8"/>
    <w:rsid w:val="00B13CF1"/>
    <w:rsid w:val="00B251A6"/>
    <w:rsid w:val="00B6404C"/>
    <w:rsid w:val="00B73659"/>
    <w:rsid w:val="00B8040C"/>
    <w:rsid w:val="00BB484D"/>
    <w:rsid w:val="00BC01D7"/>
    <w:rsid w:val="00C25113"/>
    <w:rsid w:val="00C37C6C"/>
    <w:rsid w:val="00C42975"/>
    <w:rsid w:val="00C61793"/>
    <w:rsid w:val="00C748AA"/>
    <w:rsid w:val="00C8276F"/>
    <w:rsid w:val="00C8337F"/>
    <w:rsid w:val="00CC1FAD"/>
    <w:rsid w:val="00CD2C95"/>
    <w:rsid w:val="00CF70F1"/>
    <w:rsid w:val="00D115E6"/>
    <w:rsid w:val="00D31CC8"/>
    <w:rsid w:val="00D3258C"/>
    <w:rsid w:val="00D37F1D"/>
    <w:rsid w:val="00D51DCC"/>
    <w:rsid w:val="00D87727"/>
    <w:rsid w:val="00D95F6A"/>
    <w:rsid w:val="00DC3646"/>
    <w:rsid w:val="00DE7A44"/>
    <w:rsid w:val="00DF4017"/>
    <w:rsid w:val="00E10547"/>
    <w:rsid w:val="00E17944"/>
    <w:rsid w:val="00E628AF"/>
    <w:rsid w:val="00E7254A"/>
    <w:rsid w:val="00E85DCA"/>
    <w:rsid w:val="00EC623B"/>
    <w:rsid w:val="00ED3527"/>
    <w:rsid w:val="00ED611C"/>
    <w:rsid w:val="00ED7274"/>
    <w:rsid w:val="00ED7E45"/>
    <w:rsid w:val="00F02195"/>
    <w:rsid w:val="00F03DC7"/>
    <w:rsid w:val="00F17365"/>
    <w:rsid w:val="00F246E6"/>
    <w:rsid w:val="00F47964"/>
    <w:rsid w:val="00F61978"/>
    <w:rsid w:val="00F722CE"/>
    <w:rsid w:val="00F80F2E"/>
    <w:rsid w:val="00FD1FD9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21961"/>
  <w15:chartTrackingRefBased/>
  <w15:docId w15:val="{EFD8A4AD-7DB4-4B7A-9EFA-13BD3130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B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8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8FC"/>
    <w:pPr>
      <w:keepNext/>
      <w:keepLines/>
      <w:bidi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C29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9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6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11C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ED6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11C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FB1"/>
    <w:pPr>
      <w:numPr>
        <w:ilvl w:val="1"/>
      </w:numPr>
      <w:bidi w:val="0"/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281FB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138FC"/>
    <w:rPr>
      <w:rFonts w:asciiTheme="majorHAnsi" w:eastAsiaTheme="majorEastAsia" w:hAnsiTheme="majorHAnsi" w:cstheme="majorBidi"/>
      <w:b/>
      <w:bCs/>
      <w:color w:val="4472C4" w:themeColor="accent1"/>
    </w:rPr>
  </w:style>
  <w:style w:type="table" w:styleId="TableGridLight">
    <w:name w:val="Grid Table Light"/>
    <w:basedOn w:val="TableNormal"/>
    <w:uiPriority w:val="40"/>
    <w:rsid w:val="002138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138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 Vilner</dc:creator>
  <cp:keywords/>
  <dc:description/>
  <cp:lastModifiedBy>Lyudmila Borovikova</cp:lastModifiedBy>
  <cp:revision>6</cp:revision>
  <cp:lastPrinted>2026-03-06T03:32:00Z</cp:lastPrinted>
  <dcterms:created xsi:type="dcterms:W3CDTF">2026-03-06T03:09:00Z</dcterms:created>
  <dcterms:modified xsi:type="dcterms:W3CDTF">2026-03-06T16:23:00Z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c60aa3f6-8f91-4519-abd1-3980df3c47e0</vt:lpwstr>
  </property>
</Properties>
</file>